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21"/>
        <w:ind w:left="2933" w:right="0" w:firstLine="0"/>
        <w:jc w:val="left"/>
        <w:rPr>
          <w:sz w:val="36"/>
        </w:rPr>
      </w:pPr>
      <w:r>
        <w:rPr/>
        <w:drawing>
          <wp:anchor distT="0" distB="0" distL="0" distR="0" allowOverlap="1" layoutInCell="1" locked="0" behindDoc="1" simplePos="0" relativeHeight="268431479">
            <wp:simplePos x="0" y="0"/>
            <wp:positionH relativeFrom="page">
              <wp:posOffset>6247848</wp:posOffset>
            </wp:positionH>
            <wp:positionV relativeFrom="paragraph">
              <wp:posOffset>-155992</wp:posOffset>
            </wp:positionV>
            <wp:extent cx="940376" cy="94037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76" cy="94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AVI 4M: Painting Unit Project</w:t>
      </w:r>
    </w:p>
    <w:p>
      <w:pPr>
        <w:pStyle w:val="BodyText"/>
        <w:spacing w:before="265"/>
        <w:ind w:left="120"/>
      </w:pPr>
      <w:r>
        <w:rPr/>
        <w:t>For the painting unit, you will create 1-2 major art works from the list below.</w:t>
      </w:r>
    </w:p>
    <w:p>
      <w:pPr>
        <w:pStyle w:val="BodyText"/>
        <w:spacing w:before="2"/>
        <w:ind w:left="120" w:right="975"/>
      </w:pPr>
      <w:r>
        <w:rPr/>
        <w:t>You will use acrylics or watercolours. Remember the elements and principles of design as well as composition!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/>
      </w:pPr>
      <w:r>
        <w:rPr/>
        <w:t>Before you begin your art work, you must first follow the creative process in your sketchbook by: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Generating and brainstorming ideas – research images, come up with an</w:t>
      </w:r>
      <w:r>
        <w:rPr>
          <w:spacing w:val="-28"/>
          <w:sz w:val="24"/>
        </w:rPr>
        <w:t> </w:t>
      </w:r>
      <w:r>
        <w:rPr>
          <w:sz w:val="24"/>
        </w:rPr>
        <w:t>idea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Planning – exhaust all ideas before settling, gather necessary</w:t>
      </w:r>
      <w:r>
        <w:rPr>
          <w:spacing w:val="-29"/>
          <w:sz w:val="24"/>
        </w:rPr>
        <w:t> </w:t>
      </w:r>
      <w:r>
        <w:rPr>
          <w:sz w:val="24"/>
        </w:rPr>
        <w:t>supplies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Exploring and experimenting – create rough sketches, practice</w:t>
      </w:r>
      <w:r>
        <w:rPr>
          <w:spacing w:val="-27"/>
          <w:sz w:val="24"/>
        </w:rPr>
        <w:t> </w:t>
      </w:r>
      <w:r>
        <w:rPr>
          <w:sz w:val="24"/>
        </w:rPr>
        <w:t>techniques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Revising and refining – discuss with peers and teacher if necessary, edit rough</w:t>
      </w:r>
      <w:r>
        <w:rPr>
          <w:spacing w:val="-29"/>
          <w:sz w:val="24"/>
        </w:rPr>
        <w:t> </w:t>
      </w:r>
      <w:r>
        <w:rPr>
          <w:sz w:val="24"/>
        </w:rPr>
        <w:t>work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120"/>
      </w:pPr>
      <w:r>
        <w:rPr>
          <w:u w:val="single"/>
        </w:rPr>
        <w:t>Choose 1-2 of the following:</w:t>
      </w: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47" w:after="0"/>
        <w:ind w:left="840" w:right="346" w:hanging="360"/>
        <w:jc w:val="left"/>
        <w:rPr>
          <w:sz w:val="24"/>
        </w:rPr>
      </w:pPr>
      <w:r>
        <w:rPr>
          <w:sz w:val="24"/>
        </w:rPr>
        <w:t>Social consciousness: must make a visual statement (no text may be used) about a social justice, social consciousness or environmental issue. Ie. Racial inequality, gender inequality, environmental issues, societal inequality, political inequality,</w:t>
      </w:r>
      <w:r>
        <w:rPr>
          <w:spacing w:val="-24"/>
          <w:sz w:val="24"/>
        </w:rPr>
        <w:t> </w:t>
      </w:r>
      <w:r>
        <w:rPr>
          <w:sz w:val="24"/>
        </w:rPr>
        <w:t>etc…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Figure study: must somehow incorporate the human</w:t>
      </w:r>
      <w:r>
        <w:rPr>
          <w:spacing w:val="-20"/>
          <w:sz w:val="24"/>
        </w:rPr>
        <w:t> </w:t>
      </w:r>
      <w:r>
        <w:rPr>
          <w:sz w:val="24"/>
        </w:rPr>
        <w:t>body.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Historical art style: must be in the style of one of the art history periods studied this</w:t>
      </w:r>
      <w:r>
        <w:rPr>
          <w:spacing w:val="-34"/>
          <w:sz w:val="24"/>
        </w:rPr>
        <w:t> </w:t>
      </w:r>
      <w:r>
        <w:rPr>
          <w:sz w:val="24"/>
        </w:rPr>
        <w:t>semester.</w:t>
      </w:r>
    </w:p>
    <w:p>
      <w:pPr>
        <w:pStyle w:val="ListParagraph"/>
        <w:numPr>
          <w:ilvl w:val="0"/>
          <w:numId w:val="2"/>
        </w:numPr>
        <w:tabs>
          <w:tab w:pos="841" w:val="left" w:leader="none"/>
        </w:tabs>
        <w:spacing w:line="240" w:lineRule="auto" w:before="0" w:after="0"/>
        <w:ind w:left="840" w:right="0" w:hanging="360"/>
        <w:jc w:val="left"/>
        <w:rPr>
          <w:sz w:val="24"/>
        </w:rPr>
      </w:pPr>
      <w:r>
        <w:rPr>
          <w:sz w:val="24"/>
        </w:rPr>
        <w:t>Choose from one of the unused drawing unit</w:t>
      </w:r>
      <w:r>
        <w:rPr>
          <w:spacing w:val="-32"/>
          <w:sz w:val="24"/>
        </w:rPr>
        <w:t> </w:t>
      </w:r>
      <w:r>
        <w:rPr>
          <w:sz w:val="24"/>
        </w:rPr>
        <w:t>topics.</w:t>
      </w:r>
    </w:p>
    <w:p>
      <w:pPr>
        <w:pStyle w:val="BodyText"/>
        <w:rPr>
          <w:sz w:val="22"/>
        </w:rPr>
      </w:pPr>
    </w:p>
    <w:p>
      <w:pPr>
        <w:pStyle w:val="BodyText"/>
        <w:ind w:left="120"/>
      </w:pPr>
      <w:r>
        <w:rPr/>
        <w:t>Your idea and sketches must be approved before you begin.</w:t>
      </w:r>
    </w:p>
    <w:p>
      <w:pPr>
        <w:pStyle w:val="BodyText"/>
      </w:pPr>
    </w:p>
    <w:p>
      <w:pPr>
        <w:tabs>
          <w:tab w:pos="4628" w:val="left" w:leader="none"/>
          <w:tab w:pos="8726" w:val="left" w:leader="none"/>
        </w:tabs>
        <w:spacing w:before="192"/>
        <w:ind w:left="120" w:right="0" w:firstLine="0"/>
        <w:jc w:val="left"/>
        <w:rPr>
          <w:b/>
          <w:sz w:val="28"/>
        </w:rPr>
      </w:pPr>
      <w:r>
        <w:rPr>
          <w:b/>
          <w:sz w:val="32"/>
        </w:rPr>
        <w:t>Painting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Unit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Rubric</w:t>
        <w:tab/>
      </w:r>
      <w:r>
        <w:rPr>
          <w:b/>
          <w:sz w:val="28"/>
        </w:rPr>
        <w:t>Name:</w:t>
      </w:r>
      <w:r>
        <w:rPr>
          <w:b/>
          <w:spacing w:val="-2"/>
          <w:sz w:val="28"/>
        </w:rPr>
        <w:t> </w:t>
      </w:r>
      <w:r>
        <w:rPr>
          <w:b/>
          <w:w w:val="100"/>
          <w:sz w:val="28"/>
          <w:u w:val="thick"/>
        </w:rPr>
        <w:t> </w:t>
      </w:r>
      <w:r>
        <w:rPr>
          <w:b/>
          <w:sz w:val="28"/>
          <w:u w:val="thick"/>
        </w:rPr>
        <w:tab/>
      </w:r>
    </w:p>
    <w:p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7230"/>
        <w:gridCol w:w="852"/>
      </w:tblGrid>
      <w:tr>
        <w:trPr>
          <w:trHeight w:val="460" w:hRule="atLeast"/>
        </w:trPr>
        <w:tc>
          <w:tcPr>
            <w:tcW w:w="1843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230" w:type="dxa"/>
          </w:tcPr>
          <w:p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852" w:type="dxa"/>
          </w:tcPr>
          <w:p>
            <w:pPr>
              <w:pStyle w:val="TableParagraph"/>
              <w:spacing w:line="242" w:lineRule="exact"/>
              <w:ind w:left="0" w:right="2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Mark</w:t>
            </w:r>
          </w:p>
        </w:tc>
      </w:tr>
      <w:tr>
        <w:trPr>
          <w:trHeight w:val="2180" w:hRule="atLeast"/>
        </w:trPr>
        <w:tc>
          <w:tcPr>
            <w:tcW w:w="1843" w:type="dxa"/>
          </w:tcPr>
          <w:p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</w:p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Studio work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15" w:val="left" w:leader="none"/>
                <w:tab w:pos="516" w:val="left" w:leader="none"/>
              </w:tabs>
              <w:spacing w:line="239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came to class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prepared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5" w:val="left" w:leader="none"/>
                <w:tab w:pos="516" w:val="left" w:leader="none"/>
              </w:tabs>
              <w:spacing w:line="240" w:lineRule="auto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put forth a consistent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effort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5" w:val="left" w:leader="none"/>
                <w:tab w:pos="516" w:val="left" w:leader="none"/>
              </w:tabs>
              <w:spacing w:line="240" w:lineRule="auto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met the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deadline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5" w:val="left" w:leader="none"/>
                <w:tab w:pos="516" w:val="left" w:leader="none"/>
              </w:tabs>
              <w:spacing w:line="243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used class time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well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5" w:val="left" w:leader="none"/>
                <w:tab w:pos="516" w:val="left" w:leader="none"/>
              </w:tabs>
              <w:spacing w:line="243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asked for advice when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needed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5" w:val="left" w:leader="none"/>
                <w:tab w:pos="516" w:val="left" w:leader="none"/>
              </w:tabs>
              <w:spacing w:line="240" w:lineRule="auto" w:before="1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used studio supplies with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care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5" w:val="left" w:leader="none"/>
                <w:tab w:pos="516" w:val="left" w:leader="none"/>
              </w:tabs>
              <w:spacing w:line="243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cleaned up after using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supplies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15" w:val="left" w:leader="none"/>
                <w:tab w:pos="516" w:val="left" w:leader="none"/>
              </w:tabs>
              <w:spacing w:line="243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followed instructions and the creative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process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0" w:right="280"/>
              <w:jc w:val="right"/>
              <w:rPr>
                <w:sz w:val="20"/>
              </w:rPr>
            </w:pPr>
            <w:r>
              <w:rPr>
                <w:sz w:val="20"/>
              </w:rPr>
              <w:t>/20</w:t>
            </w:r>
          </w:p>
        </w:tc>
      </w:tr>
      <w:tr>
        <w:trPr>
          <w:trHeight w:val="2180" w:hRule="atLeast"/>
        </w:trPr>
        <w:tc>
          <w:tcPr>
            <w:tcW w:w="1843" w:type="dxa"/>
          </w:tcPr>
          <w:p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CREATING</w:t>
            </w:r>
          </w:p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0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Technique/Design/ </w:t>
            </w:r>
            <w:r>
              <w:rPr>
                <w:i/>
                <w:sz w:val="20"/>
              </w:rPr>
              <w:t>Composition/</w:t>
            </w:r>
          </w:p>
          <w:p>
            <w:pPr>
              <w:pStyle w:val="TableParagraph"/>
              <w:spacing w:before="8"/>
              <w:ind w:left="0"/>
              <w:rPr>
                <w:b/>
                <w:sz w:val="16"/>
              </w:rPr>
            </w:pPr>
          </w:p>
          <w:p>
            <w:pPr>
              <w:pStyle w:val="TableParagraph"/>
              <w:spacing w:line="278" w:lineRule="auto"/>
              <w:ind w:left="103"/>
              <w:rPr>
                <w:i/>
                <w:sz w:val="20"/>
              </w:rPr>
            </w:pPr>
            <w:r>
              <w:rPr>
                <w:i/>
                <w:sz w:val="20"/>
              </w:rPr>
              <w:t>Elements and </w:t>
            </w:r>
            <w:r>
              <w:rPr>
                <w:i/>
                <w:w w:val="95"/>
                <w:sz w:val="20"/>
              </w:rPr>
              <w:t>Principles/Quality</w:t>
            </w:r>
          </w:p>
        </w:tc>
        <w:tc>
          <w:tcPr>
            <w:tcW w:w="723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15" w:val="left" w:leader="none"/>
                <w:tab w:pos="516" w:val="left" w:leader="none"/>
              </w:tabs>
              <w:spacing w:line="239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Your image is accurately drawn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out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5" w:val="left" w:leader="none"/>
                <w:tab w:pos="516" w:val="left" w:leader="none"/>
              </w:tabs>
              <w:spacing w:line="240" w:lineRule="auto" w:before="0" w:after="0"/>
              <w:ind w:left="515" w:right="263" w:hanging="360"/>
              <w:jc w:val="left"/>
              <w:rPr>
                <w:sz w:val="20"/>
              </w:rPr>
            </w:pPr>
            <w:r>
              <w:rPr>
                <w:sz w:val="20"/>
              </w:rPr>
              <w:t>You showed an understanding of good technique (building colours and working 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layers)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5" w:val="left" w:leader="none"/>
                <w:tab w:pos="516" w:val="left" w:leader="none"/>
              </w:tabs>
              <w:spacing w:line="242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Your composition is interesting and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successful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5" w:val="left" w:leader="none"/>
                <w:tab w:pos="516" w:val="left" w:leader="none"/>
              </w:tabs>
              <w:spacing w:line="240" w:lineRule="auto" w:before="1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showed an awareness for elements and principles of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design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5" w:val="left" w:leader="none"/>
                <w:tab w:pos="516" w:val="left" w:leader="none"/>
              </w:tabs>
              <w:spacing w:line="243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The quality of your work is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impeccable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5" w:val="left" w:leader="none"/>
                <w:tab w:pos="516" w:val="left" w:leader="none"/>
              </w:tabs>
              <w:spacing w:line="243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unique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creative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simply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artwork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found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online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5" w:val="left" w:leader="none"/>
                <w:tab w:pos="516" w:val="left" w:leader="none"/>
              </w:tabs>
              <w:spacing w:line="240" w:lineRule="auto" w:before="1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used appropriate materials for your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idea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515" w:val="left" w:leader="none"/>
                <w:tab w:pos="516" w:val="left" w:leader="none"/>
              </w:tabs>
              <w:spacing w:line="229" w:lineRule="exact" w:before="0" w:after="0"/>
              <w:ind w:left="515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You have met all the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criteria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280"/>
              <w:jc w:val="right"/>
              <w:rPr>
                <w:sz w:val="20"/>
              </w:rPr>
            </w:pPr>
            <w:r>
              <w:rPr>
                <w:sz w:val="20"/>
              </w:rPr>
              <w:t>/20</w:t>
            </w:r>
          </w:p>
        </w:tc>
      </w:tr>
      <w:tr>
        <w:trPr>
          <w:trHeight w:val="1240" w:hRule="atLeast"/>
        </w:trPr>
        <w:tc>
          <w:tcPr>
            <w:tcW w:w="1843" w:type="dxa"/>
          </w:tcPr>
          <w:p>
            <w:pPr>
              <w:pStyle w:val="TableParagraph"/>
              <w:spacing w:line="24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REFLECTING</w:t>
            </w:r>
          </w:p>
          <w:p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78" w:lineRule="auto"/>
              <w:ind w:left="103" w:right="11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Written/Oral </w:t>
            </w:r>
            <w:r>
              <w:rPr>
                <w:i/>
                <w:sz w:val="20"/>
              </w:rPr>
              <w:t>Critique</w:t>
            </w:r>
          </w:p>
        </w:tc>
        <w:tc>
          <w:tcPr>
            <w:tcW w:w="7230" w:type="dxa"/>
          </w:tcPr>
          <w:p>
            <w:pPr>
              <w:pStyle w:val="TableParagraph"/>
              <w:tabs>
                <w:tab w:pos="515" w:val="left" w:leader="none"/>
              </w:tabs>
              <w:spacing w:line="239" w:lineRule="exact"/>
              <w:ind w:left="155"/>
              <w:rPr>
                <w:sz w:val="20"/>
              </w:rPr>
            </w:pPr>
            <w:r>
              <w:rPr>
                <w:rFonts w:ascii="Times New Roman"/>
                <w:sz w:val="20"/>
              </w:rPr>
              <w:t>-</w:t>
              <w:tab/>
            </w:r>
            <w:r>
              <w:rPr>
                <w:sz w:val="20"/>
              </w:rPr>
              <w:t>To be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discussed</w:t>
            </w:r>
          </w:p>
        </w:tc>
        <w:tc>
          <w:tcPr>
            <w:tcW w:w="85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0" w:right="280"/>
              <w:jc w:val="right"/>
              <w:rPr>
                <w:sz w:val="20"/>
              </w:rPr>
            </w:pPr>
            <w:r>
              <w:rPr>
                <w:sz w:val="20"/>
              </w:rPr>
              <w:t>/10</w:t>
            </w:r>
          </w:p>
        </w:tc>
      </w:tr>
    </w:tbl>
    <w:sectPr>
      <w:type w:val="continuous"/>
      <w:pgSz w:w="12240" w:h="15840"/>
      <w:pgMar w:top="580" w:bottom="280" w:left="13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515" w:hanging="360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15" w:hanging="360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1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8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Calibri" w:hAnsi="Calibri" w:eastAsia="Calibri" w:cs="Calibri"/>
        <w:spacing w:val="-4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7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3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4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515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Fanfara, Ewelina</dc:creator>
  <dcterms:created xsi:type="dcterms:W3CDTF">2017-07-09T14:44:13Z</dcterms:created>
  <dcterms:modified xsi:type="dcterms:W3CDTF">2017-07-09T14:44:13Z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2017-07-09T00:00:00Z</vt:filetime>
  </property>
</Properties>
</file>